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6976" w14:textId="77777777" w:rsidR="00956A54" w:rsidRDefault="00000000">
      <w:pPr>
        <w:pStyle w:val="a3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3EA59B" wp14:editId="6E63FAF4">
                <wp:extent cx="6642100" cy="724535"/>
                <wp:effectExtent l="0" t="0" r="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2100" cy="724535"/>
                          <a:chOff x="0" y="0"/>
                          <a:chExt cx="6642100" cy="72453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4712" y="9529"/>
                            <a:ext cx="2658710" cy="705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4764" y="4764"/>
                            <a:ext cx="6632575" cy="715010"/>
                          </a:xfrm>
                          <a:prstGeom prst="rect">
                            <a:avLst/>
                          </a:prstGeom>
                          <a:ln w="9529">
                            <a:solidFill>
                              <a:srgbClr val="2B2B2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3F571B3" w14:textId="77777777" w:rsidR="00956A54" w:rsidRDefault="00956A54">
                              <w:pPr>
                                <w:spacing w:before="130"/>
                                <w:rPr>
                                  <w:sz w:val="24"/>
                                </w:rPr>
                              </w:pPr>
                            </w:p>
                            <w:p w14:paraId="7A179ED0" w14:textId="3563B825" w:rsidR="00956A54" w:rsidRDefault="007520EA" w:rsidP="007520EA">
                              <w:pPr>
                                <w:ind w:left="2179"/>
                                <w:rPr>
                                  <w:b/>
                                  <w:sz w:val="24"/>
                                </w:rPr>
                              </w:pPr>
                              <w:r w:rsidRPr="007520EA">
                                <w:rPr>
                                  <w:b/>
                                  <w:sz w:val="24"/>
                                </w:rPr>
                                <w:t>План погашения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EA59B" id="Group 5" o:spid="_x0000_s1026" style="width:523pt;height:57.05pt;mso-position-horizontal-relative:char;mso-position-vertical-relative:line" coordsize="66421,7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39547;top:95;width:26587;height:7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47;top:47;width:66326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" filled="f" strokecolor="#2b2b2b" strokeweight=".26469mm">
                  <v:textbox inset="0,0,0,0">
                    <w:txbxContent>
                      <w:p w14:paraId="03F571B3" w14:textId="77777777" w:rsidR="00956A54" w:rsidRDefault="00956A54">
                        <w:pPr>
                          <w:spacing w:before="130"/>
                          <w:rPr>
                            <w:sz w:val="24"/>
                          </w:rPr>
                        </w:pPr>
                      </w:p>
                      <w:p w14:paraId="7A179ED0" w14:textId="3563B825" w:rsidR="00956A54" w:rsidRDefault="007520EA" w:rsidP="007520EA">
                        <w:pPr>
                          <w:ind w:left="2179"/>
                          <w:rPr>
                            <w:b/>
                            <w:sz w:val="24"/>
                          </w:rPr>
                        </w:pPr>
                        <w:r w:rsidRPr="007520EA">
                          <w:rPr>
                            <w:b/>
                            <w:sz w:val="24"/>
                          </w:rPr>
                          <w:t>План погашения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4BA23E" w14:textId="77777777" w:rsidR="00956A54" w:rsidRDefault="00956A54">
      <w:pPr>
        <w:pStyle w:val="a3"/>
        <w:spacing w:before="13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261"/>
        <w:gridCol w:w="1351"/>
        <w:gridCol w:w="1246"/>
        <w:gridCol w:w="2612"/>
        <w:gridCol w:w="2612"/>
      </w:tblGrid>
      <w:tr w:rsidR="00956A54" w14:paraId="567447B7" w14:textId="77777777">
        <w:trPr>
          <w:trHeight w:val="330"/>
        </w:trPr>
        <w:tc>
          <w:tcPr>
            <w:tcW w:w="10448" w:type="dxa"/>
            <w:gridSpan w:val="6"/>
            <w:tcBorders>
              <w:bottom w:val="single" w:sz="6" w:space="0" w:color="808080"/>
            </w:tcBorders>
          </w:tcPr>
          <w:p w14:paraId="179BFE37" w14:textId="7E6FEE10" w:rsidR="00956A54" w:rsidRDefault="007520EA">
            <w:pPr>
              <w:pStyle w:val="TableParagraph"/>
              <w:spacing w:before="38"/>
              <w:ind w:left="11"/>
              <w:jc w:val="center"/>
              <w:rPr>
                <w:b/>
                <w:sz w:val="20"/>
              </w:rPr>
            </w:pPr>
            <w:r w:rsidRPr="007520EA">
              <w:rPr>
                <w:b/>
                <w:color w:val="000099"/>
                <w:sz w:val="20"/>
              </w:rPr>
              <w:t>План погашения</w:t>
            </w:r>
          </w:p>
        </w:tc>
      </w:tr>
      <w:tr w:rsidR="00763C55" w14:paraId="04E1EF06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F0191D" w14:textId="466046C8" w:rsidR="00763C55" w:rsidRDefault="00763C55" w:rsidP="00763C55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Кредитная справка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003B03" w14:textId="77777777" w:rsidR="00763C55" w:rsidRDefault="00763C55" w:rsidP="00763C55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92-</w:t>
            </w:r>
            <w:r>
              <w:rPr>
                <w:spacing w:val="-4"/>
                <w:sz w:val="16"/>
              </w:rPr>
              <w:t>2152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E4B4E3" w14:textId="6341C479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Валюта кредита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6FC374A" w14:textId="77777777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EUR</w:t>
            </w:r>
          </w:p>
        </w:tc>
      </w:tr>
      <w:tr w:rsidR="00763C55" w14:paraId="6DF08B3B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9B6430" w14:textId="66C29B6A" w:rsidR="00763C55" w:rsidRDefault="00763C55" w:rsidP="00763C55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Имя Фамилия клиента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5F6951" w14:textId="77777777" w:rsidR="00763C55" w:rsidRDefault="00763C55" w:rsidP="00763C55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0-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582722" w14:textId="49279E36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pacing w:val="-1"/>
                <w:sz w:val="16"/>
              </w:rPr>
              <w:t>Дата использования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1E233F8" w14:textId="77777777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05.03.2024</w:t>
            </w:r>
          </w:p>
        </w:tc>
      </w:tr>
      <w:tr w:rsidR="00763C55" w14:paraId="10B7C44D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1A43FB" w14:textId="3CF7359A" w:rsidR="00763C55" w:rsidRDefault="00763C55" w:rsidP="00763C55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Код продукта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AEBD3D" w14:textId="77777777" w:rsidR="00763C55" w:rsidRDefault="00763C55" w:rsidP="00763C55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KONUT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KREDİLERİ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9EAAD2" w14:textId="1CD4111D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выплаты первого дивиденда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E0C1613" w14:textId="77777777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05.04.2024</w:t>
            </w:r>
          </w:p>
        </w:tc>
      </w:tr>
      <w:tr w:rsidR="00763C55" w14:paraId="49292744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F278F0" w14:textId="375AA9CC" w:rsidR="00763C55" w:rsidRDefault="00763C55" w:rsidP="00763C55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Индексируемый кредит в иностранной валюте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168D85" w14:textId="77777777" w:rsidR="00763C55" w:rsidRDefault="00763C55" w:rsidP="00763C55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Hayır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3FE463" w14:textId="5B2EAD16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первого платежа основного долга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7295EDD" w14:textId="77777777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05.04.2024</w:t>
            </w:r>
          </w:p>
        </w:tc>
      </w:tr>
      <w:tr w:rsidR="00763C55" w14:paraId="65083B37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D43385" w14:textId="65546866" w:rsidR="00763C55" w:rsidRDefault="00763C55" w:rsidP="00763C55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Тип использования кредита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C94AA9" w14:textId="77777777" w:rsidR="00763C55" w:rsidRDefault="00763C55" w:rsidP="00763C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420AF6" w14:textId="788D6487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Стимулирующий документ №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2AB69D7" w14:textId="77777777" w:rsidR="00763C55" w:rsidRDefault="00763C55" w:rsidP="00763C5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63C55" w14:paraId="57917E5E" w14:textId="77777777">
        <w:trPr>
          <w:trHeight w:val="285"/>
        </w:trPr>
        <w:tc>
          <w:tcPr>
            <w:tcW w:w="262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D48C38" w14:textId="1D133BBD" w:rsidR="00763C55" w:rsidRDefault="00763C55" w:rsidP="00763C55">
            <w:pPr>
              <w:pStyle w:val="TableParagraph"/>
              <w:spacing w:before="45"/>
              <w:ind w:left="52"/>
              <w:jc w:val="left"/>
              <w:rPr>
                <w:sz w:val="16"/>
              </w:rPr>
            </w:pPr>
            <w:r w:rsidRPr="000146FE">
              <w:rPr>
                <w:color w:val="000099"/>
                <w:sz w:val="16"/>
              </w:rPr>
              <w:t>Сумма займа</w:t>
            </w:r>
          </w:p>
        </w:tc>
        <w:tc>
          <w:tcPr>
            <w:tcW w:w="25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13EEA7" w14:textId="77777777" w:rsidR="00763C55" w:rsidRDefault="00763C55" w:rsidP="00763C55">
            <w:pPr>
              <w:pStyle w:val="TableParagraph"/>
              <w:spacing w:before="45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B739E3" w14:textId="08AB8DB1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Дивидендная ставка (ежемесячно)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B347C4D" w14:textId="77777777" w:rsidR="00763C55" w:rsidRDefault="00763C55" w:rsidP="00763C55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1,150000</w:t>
            </w:r>
          </w:p>
        </w:tc>
      </w:tr>
      <w:tr w:rsidR="00763C55" w14:paraId="2AF5A3D6" w14:textId="77777777">
        <w:trPr>
          <w:trHeight w:val="420"/>
        </w:trPr>
        <w:tc>
          <w:tcPr>
            <w:tcW w:w="1366" w:type="dxa"/>
            <w:tcBorders>
              <w:top w:val="single" w:sz="6" w:space="0" w:color="808080"/>
              <w:right w:val="single" w:sz="6" w:space="0" w:color="808080"/>
            </w:tcBorders>
          </w:tcPr>
          <w:p w14:paraId="03A9AF3F" w14:textId="6703CCAA" w:rsidR="00763C55" w:rsidRDefault="00763C55" w:rsidP="00763C55">
            <w:pPr>
              <w:pStyle w:val="TableParagraph"/>
              <w:spacing w:before="45" w:line="216" w:lineRule="auto"/>
              <w:ind w:left="52" w:right="204"/>
              <w:jc w:val="left"/>
              <w:rPr>
                <w:sz w:val="16"/>
              </w:rPr>
            </w:pPr>
            <w:r w:rsidRPr="000146FE">
              <w:rPr>
                <w:color w:val="000099"/>
                <w:spacing w:val="-1"/>
                <w:sz w:val="16"/>
              </w:rPr>
              <w:t>Сумма комиссии (без учета Налог</w:t>
            </w:r>
            <w:r>
              <w:rPr>
                <w:color w:val="000099"/>
                <w:spacing w:val="-1"/>
                <w:sz w:val="16"/>
                <w:lang w:val="ru-RU"/>
              </w:rPr>
              <w:t>ов</w:t>
            </w:r>
            <w:r w:rsidRPr="000146FE">
              <w:rPr>
                <w:color w:val="000099"/>
                <w:spacing w:val="-1"/>
                <w:sz w:val="16"/>
              </w:rPr>
              <w:t xml:space="preserve"> на банковские и страховые операции)</w:t>
            </w:r>
          </w:p>
        </w:tc>
        <w:tc>
          <w:tcPr>
            <w:tcW w:w="126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FB4C839" w14:textId="77777777" w:rsidR="00763C55" w:rsidRDefault="00763C55" w:rsidP="00763C55">
            <w:pPr>
              <w:pStyle w:val="TableParagraph"/>
              <w:spacing w:before="105"/>
              <w:ind w:left="52"/>
              <w:jc w:val="left"/>
              <w:rPr>
                <w:sz w:val="16"/>
              </w:rPr>
            </w:pPr>
            <w:r>
              <w:rPr>
                <w:color w:val="000099"/>
                <w:spacing w:val="-2"/>
                <w:sz w:val="16"/>
              </w:rPr>
              <w:t>95,99</w:t>
            </w:r>
          </w:p>
        </w:tc>
        <w:tc>
          <w:tcPr>
            <w:tcW w:w="135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571FF5B" w14:textId="78309635" w:rsidR="00763C55" w:rsidRPr="00763C55" w:rsidRDefault="00763C55" w:rsidP="00763C55">
            <w:pPr>
              <w:pStyle w:val="TableParagraph"/>
              <w:spacing w:before="45" w:line="216" w:lineRule="auto"/>
              <w:ind w:left="51" w:right="190"/>
              <w:jc w:val="left"/>
              <w:rPr>
                <w:sz w:val="16"/>
              </w:rPr>
            </w:pPr>
            <w:r w:rsidRPr="00763C55">
              <w:rPr>
                <w:sz w:val="16"/>
              </w:rPr>
              <w:t>Сумма комиссии (с учетом Налогов на банковские и страховые операции)</w:t>
            </w:r>
          </w:p>
        </w:tc>
        <w:tc>
          <w:tcPr>
            <w:tcW w:w="124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15E3F4B" w14:textId="77777777" w:rsidR="00763C55" w:rsidRDefault="00763C55" w:rsidP="00763C55">
            <w:pPr>
              <w:pStyle w:val="TableParagraph"/>
              <w:spacing w:before="105"/>
              <w:ind w:left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95,99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7AEF631" w14:textId="3BC61204" w:rsidR="00763C55" w:rsidRDefault="00763C55" w:rsidP="00763C55">
            <w:pPr>
              <w:pStyle w:val="TableParagraph"/>
              <w:spacing w:before="105"/>
              <w:ind w:left="50"/>
              <w:jc w:val="left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Ставка комиссии (годовая)</w:t>
            </w:r>
          </w:p>
        </w:tc>
        <w:tc>
          <w:tcPr>
            <w:tcW w:w="2612" w:type="dxa"/>
            <w:tcBorders>
              <w:top w:val="single" w:sz="6" w:space="0" w:color="808080"/>
              <w:left w:val="single" w:sz="6" w:space="0" w:color="808080"/>
            </w:tcBorders>
          </w:tcPr>
          <w:p w14:paraId="5E277663" w14:textId="77777777" w:rsidR="00763C55" w:rsidRDefault="00763C55" w:rsidP="00763C55">
            <w:pPr>
              <w:pStyle w:val="TableParagraph"/>
              <w:spacing w:before="105"/>
              <w:ind w:left="5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0,000000</w:t>
            </w:r>
          </w:p>
        </w:tc>
      </w:tr>
    </w:tbl>
    <w:p w14:paraId="2C9B037D" w14:textId="77777777" w:rsidR="00956A54" w:rsidRDefault="00956A54">
      <w:pPr>
        <w:pStyle w:val="a3"/>
        <w:spacing w:before="131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33425A" w14:paraId="2AA33DEC" w14:textId="77777777">
        <w:trPr>
          <w:trHeight w:val="420"/>
        </w:trPr>
        <w:tc>
          <w:tcPr>
            <w:tcW w:w="585" w:type="dxa"/>
            <w:tcBorders>
              <w:bottom w:val="single" w:sz="6" w:space="0" w:color="808080"/>
              <w:right w:val="single" w:sz="6" w:space="0" w:color="808080"/>
            </w:tcBorders>
          </w:tcPr>
          <w:p w14:paraId="51E19578" w14:textId="0AE5ADD5" w:rsidR="0033425A" w:rsidRDefault="0033425A" w:rsidP="0033425A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300C3C" w14:textId="4E04314A" w:rsidR="0033425A" w:rsidRDefault="0033425A" w:rsidP="0033425A">
            <w:pPr>
              <w:pStyle w:val="TableParagraph"/>
              <w:spacing w:before="105"/>
              <w:ind w:left="16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485B35" w14:textId="69555F61" w:rsidR="0033425A" w:rsidRDefault="0033425A" w:rsidP="0033425A">
            <w:pPr>
              <w:pStyle w:val="TableParagraph"/>
              <w:spacing w:before="0" w:line="175" w:lineRule="exact"/>
              <w:ind w:right="34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DFEEC7" w14:textId="21F91244" w:rsidR="0033425A" w:rsidRDefault="0033425A" w:rsidP="0033425A">
            <w:pPr>
              <w:pStyle w:val="TableParagraph"/>
              <w:spacing w:before="45" w:line="216" w:lineRule="auto"/>
              <w:ind w:left="501" w:firstLine="13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6CAB8A" w14:textId="57BC0DDC" w:rsidR="0033425A" w:rsidRDefault="0033425A" w:rsidP="0033425A">
            <w:pPr>
              <w:pStyle w:val="TableParagraph"/>
              <w:spacing w:before="0" w:line="175" w:lineRule="exact"/>
              <w:ind w:right="32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FDB608" w14:textId="36C30218" w:rsidR="0033425A" w:rsidRDefault="0033425A" w:rsidP="0033425A">
            <w:pPr>
              <w:pStyle w:val="TableParagraph"/>
              <w:spacing w:before="45" w:line="216" w:lineRule="auto"/>
              <w:ind w:left="21" w:right="28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3D3623" w14:textId="55340BEA" w:rsidR="0033425A" w:rsidRDefault="0033425A" w:rsidP="0033425A">
            <w:pPr>
              <w:pStyle w:val="TableParagraph"/>
              <w:spacing w:before="45" w:line="216" w:lineRule="auto"/>
              <w:ind w:left="580" w:right="2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BCDF18" w14:textId="224F58D9" w:rsidR="0033425A" w:rsidRDefault="0033425A" w:rsidP="0033425A">
            <w:pPr>
              <w:pStyle w:val="TableParagraph"/>
              <w:spacing w:before="0" w:line="175" w:lineRule="exact"/>
              <w:ind w:left="314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6" w:space="0" w:color="808080"/>
              <w:bottom w:val="single" w:sz="6" w:space="0" w:color="808080"/>
            </w:tcBorders>
          </w:tcPr>
          <w:p w14:paraId="65C7520A" w14:textId="5E3F4B2E" w:rsidR="0033425A" w:rsidRDefault="0033425A" w:rsidP="0033425A">
            <w:pPr>
              <w:pStyle w:val="TableParagraph"/>
              <w:spacing w:before="45" w:line="216" w:lineRule="auto"/>
              <w:ind w:left="444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956A54" w14:paraId="3F24D78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8B5CFA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7ABF49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05.04.2024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090C8B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32ECB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153,53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B0E9FF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118,83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0DC59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61DF30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BC0A3A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0E15272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10.000,00</w:t>
            </w:r>
          </w:p>
        </w:tc>
      </w:tr>
      <w:tr w:rsidR="00956A54" w14:paraId="62BF2A12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6D100B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0D19BE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06.05.2024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A133CA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4C94D7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159,13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F6C861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113,23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722DFE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5B53BF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A8A492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5BE5B3E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9.846,47</w:t>
            </w:r>
          </w:p>
        </w:tc>
      </w:tr>
      <w:tr w:rsidR="00956A54" w14:paraId="5829863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BDD87E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273F74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BA0B46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4F56DE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160,96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C465B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111,40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7E892C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615492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F63AFC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D419622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9.687,34</w:t>
            </w:r>
          </w:p>
        </w:tc>
      </w:tr>
      <w:tr w:rsidR="00956A54" w14:paraId="6B87D94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0EF386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A14C12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05.07.2024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F03A0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F04477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162,81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7F5C2D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109,55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00071C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1D9210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79684D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AA30872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9.526,38</w:t>
            </w:r>
          </w:p>
        </w:tc>
      </w:tr>
      <w:tr w:rsidR="00956A54" w14:paraId="690C909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A746CB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53B709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A18D37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B3529E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164,68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7556DC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107,68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91F922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0F6491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1F8FF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40A452D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9.363,57</w:t>
            </w:r>
          </w:p>
        </w:tc>
      </w:tr>
      <w:tr w:rsidR="00956A54" w14:paraId="02261562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149288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46276D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05.09.2024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634708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A8CDDB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166,57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EE1D21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105,79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E05B46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A4F90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6B3DED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5337540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9.198,89</w:t>
            </w:r>
          </w:p>
        </w:tc>
      </w:tr>
      <w:tr w:rsidR="00956A54" w14:paraId="26D89F6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0F111E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106E6F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07.10.2024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69948C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748FB5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168,49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B9EC37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103,87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A7F58A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8376D7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72E96D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171D3D7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9.032,32</w:t>
            </w:r>
          </w:p>
        </w:tc>
      </w:tr>
      <w:tr w:rsidR="00956A54" w14:paraId="2000245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67B9AF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4B602B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B5132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ADC970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170,43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15C5F3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101,93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57C34A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EB905A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0D9573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D2B44EE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8.863,83</w:t>
            </w:r>
          </w:p>
        </w:tc>
      </w:tr>
      <w:tr w:rsidR="00956A54" w14:paraId="6F88FDC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80160C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DA936B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05.12.2024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56272B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297868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172,39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FD1B2D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99,97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086EAE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8AE12E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ED5EA0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75413D0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8.693,40</w:t>
            </w:r>
          </w:p>
        </w:tc>
      </w:tr>
      <w:tr w:rsidR="00956A54" w14:paraId="202B0EB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7CDF29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8A0B53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06.01.2025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E14A7E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F3875C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174,37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9CA81F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97,99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EA5C9F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EFEB72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284A4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2B68C24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8.521,01</w:t>
            </w:r>
          </w:p>
        </w:tc>
      </w:tr>
      <w:tr w:rsidR="00956A54" w14:paraId="7BB4BA3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DFF020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BC235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05.02.2025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264924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D0B468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176,37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A5DAD1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95,99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C8400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4CCD3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69A92C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18BCFEE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8.346,64</w:t>
            </w:r>
          </w:p>
        </w:tc>
      </w:tr>
      <w:tr w:rsidR="00956A54" w14:paraId="15AAE56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58F199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397324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030FE3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8528D9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178,40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7CB4D8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93,96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329C28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9D94A0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5BC61E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2CC60D1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8.170,27</w:t>
            </w:r>
          </w:p>
        </w:tc>
      </w:tr>
      <w:tr w:rsidR="00956A54" w14:paraId="33B36F2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2F7217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38B5BF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07.04.2025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A12E9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8608CA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180,45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0BF95D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91,91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6A1F4D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FC7DC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E2FFD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47DA86F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7.991,87</w:t>
            </w:r>
          </w:p>
        </w:tc>
      </w:tr>
      <w:tr w:rsidR="00956A54" w14:paraId="167F0459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BD3525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AC8277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05.05.2025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15E7A5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648BAB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182,53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4EFA1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89,83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DCE51A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4DD862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72FB72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2252811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7.811,42</w:t>
            </w:r>
          </w:p>
        </w:tc>
      </w:tr>
      <w:tr w:rsidR="00956A54" w14:paraId="73523E4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D67AAA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2C854E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02C7F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BF4020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184,63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0BF833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87,73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3D77A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23DAD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8F7924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42750C5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7.628,89</w:t>
            </w:r>
          </w:p>
        </w:tc>
      </w:tr>
      <w:tr w:rsidR="00956A54" w14:paraId="24186C1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2B0F4B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F67567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07.07.2025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02E35C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D90C53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186,75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BAA611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85,61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81B2D1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B5D131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2739C3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1DFDC70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7.444,26</w:t>
            </w:r>
          </w:p>
        </w:tc>
      </w:tr>
      <w:tr w:rsidR="00956A54" w14:paraId="2AE3F689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F65E34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88DA2B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265EF8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5FE2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188,90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C4D30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83,46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E05C62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44CEDA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C06453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7D5A9E9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7.257,51</w:t>
            </w:r>
          </w:p>
        </w:tc>
      </w:tr>
      <w:tr w:rsidR="00956A54" w14:paraId="3020E6B9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75A3AA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146594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05.09.2025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89E124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8EFE03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191,07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B3B46B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81,29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1D6C53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184F0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E5F4C2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7EB7CD6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7.068,61</w:t>
            </w:r>
          </w:p>
        </w:tc>
      </w:tr>
      <w:tr w:rsidR="00956A54" w14:paraId="74820B91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401DE5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C7E077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06.10.2025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FAFBE4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9E1852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193,27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17C800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79,09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60630B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C47BEF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D3389F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D2FF976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6.877,54</w:t>
            </w:r>
          </w:p>
        </w:tc>
      </w:tr>
      <w:tr w:rsidR="00956A54" w14:paraId="0003B137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02A280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20E6D6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446D85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2A4F9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195,49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3D6B77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76,87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5092DE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1F1202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02BBE2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EEE88D1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6.684,27</w:t>
            </w:r>
          </w:p>
        </w:tc>
      </w:tr>
      <w:tr w:rsidR="00956A54" w14:paraId="6B770D1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B2450D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0FD4CC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05.12.2025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636BF1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30C5D4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197,74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22489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74,62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474BA0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2D2E9C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620FAF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0006D8A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6.488,78</w:t>
            </w:r>
          </w:p>
        </w:tc>
      </w:tr>
      <w:tr w:rsidR="00956A54" w14:paraId="6440321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3F0466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98A86C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05.01.2026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824299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1E217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200,01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8B6599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72,35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C55EDF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D56501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90C8F4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C7A2091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6.291,04</w:t>
            </w:r>
          </w:p>
        </w:tc>
      </w:tr>
      <w:tr w:rsidR="00956A54" w14:paraId="141350F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F81C4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B20003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05.02.2026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B75BB2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455EA8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202,31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4D2633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70,05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F6432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739AC4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0551C7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C1F33CF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6.091,03</w:t>
            </w:r>
          </w:p>
        </w:tc>
      </w:tr>
      <w:tr w:rsidR="00956A54" w14:paraId="3706F037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16A3A5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90D173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C000D1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EC3C2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204,64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CD538E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67,72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0B33D2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FD2D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D8238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7D7A5F8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5.888,72</w:t>
            </w:r>
          </w:p>
        </w:tc>
      </w:tr>
      <w:tr w:rsidR="00956A54" w14:paraId="255676A2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3A2EA5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1C4069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06.04.2026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DFFF7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596EA6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206,99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F6A308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65,37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D943C0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08C80F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EFC0D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3C5C655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5.684,08</w:t>
            </w:r>
          </w:p>
        </w:tc>
      </w:tr>
      <w:tr w:rsidR="00956A54" w14:paraId="49C95E50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1F0D5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50D5E6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05.05.2026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2AAD13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3E930C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209,37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9C0D20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62,99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B04F53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E02707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460565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549C2F8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5.477,09</w:t>
            </w:r>
          </w:p>
        </w:tc>
      </w:tr>
      <w:tr w:rsidR="00956A54" w14:paraId="6315164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340212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4052AA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05.06.2026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B033B3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BC421B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211,78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40C4C0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60,58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C8C368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FD3577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F8D10C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F78A9C0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5.267,72</w:t>
            </w:r>
          </w:p>
        </w:tc>
      </w:tr>
      <w:tr w:rsidR="00956A54" w14:paraId="419B8F3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044802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4B40A1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06.07.2026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FB3A68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FC5A10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214,22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17C6B8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58,14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2F4F72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0790A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44E7AD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B78BA9A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5.055,94</w:t>
            </w:r>
          </w:p>
        </w:tc>
      </w:tr>
      <w:tr w:rsidR="00956A54" w14:paraId="754DF5AA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D2390E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E37C2B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1F4C4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BECEC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216,68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10B4D0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55,68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F5811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65BD4C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1BEF10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2AF2C93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4.841,72</w:t>
            </w:r>
          </w:p>
        </w:tc>
      </w:tr>
      <w:tr w:rsidR="00956A54" w14:paraId="3374E811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right w:val="single" w:sz="6" w:space="0" w:color="808080"/>
            </w:tcBorders>
          </w:tcPr>
          <w:p w14:paraId="4AD67B09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13AE0E9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07.09.2026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AD31FE9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07C229C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219,17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54882FA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53,19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9D5958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1D61451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CD62AC9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</w:tcBorders>
          </w:tcPr>
          <w:p w14:paraId="1F34462D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4.625,04</w:t>
            </w:r>
          </w:p>
        </w:tc>
      </w:tr>
    </w:tbl>
    <w:p w14:paraId="26F7A51A" w14:textId="77777777" w:rsidR="00956A54" w:rsidRDefault="00956A54">
      <w:pPr>
        <w:rPr>
          <w:sz w:val="14"/>
        </w:rPr>
        <w:sectPr w:rsidR="00956A54" w:rsidSect="005B1683">
          <w:headerReference w:type="default" r:id="rId9"/>
          <w:footerReference w:type="default" r:id="rId10"/>
          <w:type w:val="continuous"/>
          <w:pgSz w:w="11900" w:h="16840"/>
          <w:pgMar w:top="720" w:right="600" w:bottom="480" w:left="620" w:header="278" w:footer="280" w:gutter="0"/>
          <w:pgNumType w:start="1"/>
          <w:cols w:space="720"/>
        </w:sectPr>
      </w:pPr>
    </w:p>
    <w:p w14:paraId="05859085" w14:textId="77777777" w:rsidR="00956A54" w:rsidRDefault="00956A54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200"/>
        <w:gridCol w:w="1200"/>
        <w:gridCol w:w="1200"/>
        <w:gridCol w:w="1200"/>
        <w:gridCol w:w="1200"/>
        <w:gridCol w:w="1200"/>
        <w:gridCol w:w="1200"/>
        <w:gridCol w:w="1455"/>
      </w:tblGrid>
      <w:tr w:rsidR="0033425A" w14:paraId="0CA80AF0" w14:textId="77777777">
        <w:trPr>
          <w:trHeight w:val="420"/>
        </w:trPr>
        <w:tc>
          <w:tcPr>
            <w:tcW w:w="585" w:type="dxa"/>
            <w:tcBorders>
              <w:bottom w:val="single" w:sz="6" w:space="0" w:color="808080"/>
              <w:right w:val="single" w:sz="6" w:space="0" w:color="808080"/>
            </w:tcBorders>
          </w:tcPr>
          <w:p w14:paraId="7005E906" w14:textId="16061C90" w:rsidR="0033425A" w:rsidRDefault="0033425A" w:rsidP="0033425A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C9798D" w14:textId="3E5061AD" w:rsidR="0033425A" w:rsidRDefault="0033425A" w:rsidP="0033425A">
            <w:pPr>
              <w:pStyle w:val="TableParagraph"/>
              <w:spacing w:before="105"/>
              <w:ind w:left="16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4C4B5" w14:textId="5D5488DE" w:rsidR="0033425A" w:rsidRDefault="0033425A" w:rsidP="0033425A">
            <w:pPr>
              <w:pStyle w:val="TableParagraph"/>
              <w:spacing w:before="0" w:line="175" w:lineRule="exact"/>
              <w:ind w:right="34"/>
              <w:rPr>
                <w:sz w:val="16"/>
              </w:rPr>
            </w:pPr>
            <w:r w:rsidRPr="00905254">
              <w:rPr>
                <w:color w:val="000099"/>
                <w:spacing w:val="-3"/>
                <w:sz w:val="16"/>
              </w:rPr>
              <w:t>Общая сумма взноса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1B5E26" w14:textId="7C462DA1" w:rsidR="0033425A" w:rsidRDefault="0033425A" w:rsidP="0033425A">
            <w:pPr>
              <w:pStyle w:val="TableParagraph"/>
              <w:spacing w:before="45" w:line="216" w:lineRule="auto"/>
              <w:ind w:left="294" w:hanging="65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Основной взнос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7B7A3E" w14:textId="6EA81934" w:rsidR="0033425A" w:rsidRDefault="0033425A" w:rsidP="0033425A">
            <w:pPr>
              <w:pStyle w:val="TableParagraph"/>
              <w:spacing w:before="0" w:line="175" w:lineRule="exact"/>
              <w:ind w:right="32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Дивиденды в рассрочку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D4CDA" w14:textId="26FADAE4" w:rsidR="0033425A" w:rsidRDefault="0033425A" w:rsidP="0033425A">
            <w:pPr>
              <w:pStyle w:val="TableParagraph"/>
              <w:spacing w:before="45" w:line="216" w:lineRule="auto"/>
              <w:ind w:left="21" w:right="28" w:firstLine="27"/>
              <w:jc w:val="left"/>
              <w:rPr>
                <w:sz w:val="16"/>
              </w:rPr>
            </w:pPr>
            <w:r w:rsidRPr="00905254">
              <w:rPr>
                <w:color w:val="000099"/>
                <w:spacing w:val="-2"/>
                <w:sz w:val="16"/>
              </w:rPr>
              <w:t>Налогов на банковские и страховые операции</w:t>
            </w:r>
            <w:r>
              <w:rPr>
                <w:color w:val="000099"/>
                <w:spacing w:val="-2"/>
                <w:sz w:val="16"/>
              </w:rPr>
              <w:t xml:space="preserve"> </w:t>
            </w:r>
            <w:r>
              <w:rPr>
                <w:color w:val="000099"/>
                <w:spacing w:val="-2"/>
                <w:sz w:val="16"/>
                <w:lang w:val="ru-RU"/>
              </w:rPr>
              <w:t>от рассрочки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4A271A" w14:textId="6589E008" w:rsidR="0033425A" w:rsidRDefault="0033425A" w:rsidP="0033425A">
            <w:pPr>
              <w:pStyle w:val="TableParagraph"/>
              <w:spacing w:before="45" w:line="216" w:lineRule="auto"/>
              <w:ind w:left="580" w:right="27" w:firstLine="57"/>
              <w:jc w:val="left"/>
              <w:rPr>
                <w:sz w:val="16"/>
              </w:rPr>
            </w:pPr>
            <w:r>
              <w:rPr>
                <w:color w:val="000099"/>
                <w:spacing w:val="-1"/>
                <w:sz w:val="16"/>
              </w:rPr>
              <w:t>KKDF</w:t>
            </w:r>
            <w:r>
              <w:rPr>
                <w:color w:val="000099"/>
                <w:spacing w:val="-1"/>
                <w:sz w:val="16"/>
                <w:lang w:val="ru-RU"/>
              </w:rPr>
              <w:t xml:space="preserve"> от рассрочки</w:t>
            </w:r>
          </w:p>
        </w:tc>
        <w:tc>
          <w:tcPr>
            <w:tcW w:w="12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AA316" w14:textId="290014C6" w:rsidR="0033425A" w:rsidRDefault="0033425A" w:rsidP="0033425A">
            <w:pPr>
              <w:pStyle w:val="TableParagraph"/>
              <w:spacing w:before="0" w:line="175" w:lineRule="exact"/>
              <w:ind w:left="172"/>
              <w:jc w:val="left"/>
              <w:rPr>
                <w:sz w:val="16"/>
              </w:rPr>
            </w:pPr>
            <w:r w:rsidRPr="006903E8">
              <w:rPr>
                <w:color w:val="000099"/>
                <w:spacing w:val="-2"/>
                <w:sz w:val="16"/>
              </w:rPr>
              <w:t>Арендный НДС с рассрочки</w:t>
            </w:r>
          </w:p>
        </w:tc>
        <w:tc>
          <w:tcPr>
            <w:tcW w:w="1455" w:type="dxa"/>
            <w:tcBorders>
              <w:left w:val="single" w:sz="6" w:space="0" w:color="808080"/>
              <w:bottom w:val="single" w:sz="6" w:space="0" w:color="808080"/>
            </w:tcBorders>
          </w:tcPr>
          <w:p w14:paraId="70FF4933" w14:textId="733FF27B" w:rsidR="0033425A" w:rsidRDefault="0033425A" w:rsidP="0033425A">
            <w:pPr>
              <w:pStyle w:val="TableParagraph"/>
              <w:spacing w:before="45" w:line="216" w:lineRule="auto"/>
              <w:ind w:left="106" w:hanging="25"/>
              <w:jc w:val="left"/>
              <w:rPr>
                <w:sz w:val="16"/>
              </w:rPr>
            </w:pPr>
            <w:r w:rsidRPr="006903E8">
              <w:rPr>
                <w:color w:val="000099"/>
                <w:spacing w:val="-1"/>
                <w:sz w:val="16"/>
              </w:rPr>
              <w:t>Остаток основной суммы долга до погашения</w:t>
            </w:r>
          </w:p>
        </w:tc>
      </w:tr>
      <w:tr w:rsidR="00956A54" w14:paraId="31D10403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B851C3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255EA3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05.10.2026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AC60EA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0ED8B6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221,69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9C8094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50,67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FD8C07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F1AF5A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E0DC1F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D697597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4.405,87</w:t>
            </w:r>
          </w:p>
        </w:tc>
      </w:tr>
      <w:tr w:rsidR="00956A54" w14:paraId="5938148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93BEFB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127F7F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B1FC95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33CAFA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224,24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FEB369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48,12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358DC6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8CBB79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00E2EE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B0E935C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4.184,18</w:t>
            </w:r>
          </w:p>
        </w:tc>
      </w:tr>
      <w:tr w:rsidR="00956A54" w14:paraId="1F5A673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784C4B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13BD80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07.12.2026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59B2B0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28E5F3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226,82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0A7737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45,54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8C4DF4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973C5D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F3BADE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3549810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3.959,94</w:t>
            </w:r>
          </w:p>
        </w:tc>
      </w:tr>
      <w:tr w:rsidR="00956A54" w14:paraId="76A17F24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378FA9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8F33F0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05.01.2027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C86D75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1BF14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229,43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0501F9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42,93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296F9F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ABE92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C2E1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0214002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3.733,12</w:t>
            </w:r>
          </w:p>
        </w:tc>
      </w:tr>
      <w:tr w:rsidR="00956A54" w14:paraId="0D5AA8B4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976FEE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ADCE02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05.02.2027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506AE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9E26E3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232,07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46BEF7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40,29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18BDCD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366AE5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AF8BC4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5919700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3.503,69</w:t>
            </w:r>
          </w:p>
        </w:tc>
      </w:tr>
      <w:tr w:rsidR="00956A54" w14:paraId="7A36EADA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06C2BA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694266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24FAF5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BC2974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234,74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8EED36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37,62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2ED3B9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7D13A7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67DE4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CC77096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3.271,62</w:t>
            </w:r>
          </w:p>
        </w:tc>
      </w:tr>
      <w:tr w:rsidR="00956A54" w14:paraId="2C506D3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DCAE86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2011EF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05.04.2027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5CF40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0BD56A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237,44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0727E9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34,92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92FEC4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449F57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A182EE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828B263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3.036,88</w:t>
            </w:r>
          </w:p>
        </w:tc>
      </w:tr>
      <w:tr w:rsidR="00956A54" w14:paraId="23849CF5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7A8404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27474D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05.05.2027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E71123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896672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240,17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2C11A1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32,19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AD551C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A6E451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91ECC3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C34E010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2.799,44</w:t>
            </w:r>
          </w:p>
        </w:tc>
      </w:tr>
      <w:tr w:rsidR="00956A54" w14:paraId="672550EF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861FFF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864DEF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07.06.2027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688A91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988DC0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242,93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83097A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29,43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0F862F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9B6C0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8C0FCC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D46FB59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2.559,27</w:t>
            </w:r>
          </w:p>
        </w:tc>
      </w:tr>
      <w:tr w:rsidR="00956A54" w14:paraId="7BC7D93A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9EC53B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012B31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05.07.2027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E2F0F0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41DDAA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245,72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E17841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26,64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CF49FB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55D91B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6C01E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1B51A89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2.316,34</w:t>
            </w:r>
          </w:p>
        </w:tc>
      </w:tr>
      <w:tr w:rsidR="00956A54" w14:paraId="0C7E233C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E56FA5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F8E43C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05.08.2027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589CBA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81579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248,55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0B569C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23,81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06956E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9F995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CA8C8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97DDC6E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2.070,62</w:t>
            </w:r>
          </w:p>
        </w:tc>
      </w:tr>
      <w:tr w:rsidR="00956A54" w14:paraId="77C6E44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1A5BE8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44CC71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06.09.2027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63D9E0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AA4382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251,41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ECC9F7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20,95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0CC63F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1E3D9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2DE0D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B174BE1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1.822,07</w:t>
            </w:r>
          </w:p>
        </w:tc>
      </w:tr>
      <w:tr w:rsidR="00956A54" w14:paraId="7509C336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308D94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B41E22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05.10.2027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F50779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2C7004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254,30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D2391A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18,06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E54049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DFFFF1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AAF13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2CB1C4E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1.570,66</w:t>
            </w:r>
          </w:p>
        </w:tc>
      </w:tr>
      <w:tr w:rsidR="00956A54" w14:paraId="4C62EBA3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92D798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65A821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05.11.2027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EFBF86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9340B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257,22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2749F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15,14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4D17CA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968DC8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C9ECA0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5878E17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1.316,36</w:t>
            </w:r>
          </w:p>
        </w:tc>
      </w:tr>
      <w:tr w:rsidR="00956A54" w14:paraId="2D439907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F6998B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6D2E5B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06.12.2027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98301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7B1804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260,18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55039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2"/>
                <w:sz w:val="14"/>
              </w:rPr>
              <w:t>12,18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77327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D7AFB6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7CA09A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D29F25C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1.059,14</w:t>
            </w:r>
          </w:p>
        </w:tc>
      </w:tr>
      <w:tr w:rsidR="00956A54" w14:paraId="5BB46A48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5260B6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54DE51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05.01.2028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E185B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D4AC54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263,17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E3F858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4"/>
                <w:sz w:val="14"/>
              </w:rPr>
              <w:t>9,19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BB1C0A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2F7DD4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FB11D3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0E77D08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798,96</w:t>
            </w:r>
          </w:p>
        </w:tc>
      </w:tr>
      <w:tr w:rsidR="00956A54" w14:paraId="4A23B13D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5E25D9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DEB991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07.02.2028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81D14F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47912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266,20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993E26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4"/>
                <w:sz w:val="14"/>
              </w:rPr>
              <w:t>6,16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F1E045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356DD7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C3A27A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23D0634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535,79</w:t>
            </w:r>
          </w:p>
        </w:tc>
      </w:tr>
      <w:tr w:rsidR="00956A54" w14:paraId="1FBBD0CB" w14:textId="77777777">
        <w:trPr>
          <w:trHeight w:val="240"/>
        </w:trPr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533B6A" w14:textId="77777777" w:rsidR="00956A54" w:rsidRDefault="00000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1B2B92" w14:textId="77777777" w:rsidR="00956A54" w:rsidRDefault="00000000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06.03.2028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63669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272,69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64886D" w14:textId="77777777" w:rsidR="00956A54" w:rsidRDefault="00000000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269,59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D28CF3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4"/>
                <w:sz w:val="14"/>
              </w:rPr>
              <w:t>3,10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760778" w14:textId="77777777" w:rsidR="00956A54" w:rsidRDefault="00000000">
            <w:pPr>
              <w:pStyle w:val="TableParagraph"/>
              <w:ind w:right="3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093B1E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2DD467" w14:textId="77777777" w:rsidR="00956A54" w:rsidRDefault="00000000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73A397A" w14:textId="77777777" w:rsidR="00956A54" w:rsidRDefault="00000000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269,59</w:t>
            </w:r>
          </w:p>
        </w:tc>
      </w:tr>
      <w:tr w:rsidR="00956A54" w14:paraId="5DC11390" w14:textId="77777777">
        <w:trPr>
          <w:trHeight w:val="240"/>
        </w:trPr>
        <w:tc>
          <w:tcPr>
            <w:tcW w:w="1785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0345BC90" w14:textId="4D42365C" w:rsidR="00956A54" w:rsidRPr="008204B0" w:rsidRDefault="008204B0">
            <w:pPr>
              <w:pStyle w:val="TableParagraph"/>
              <w:ind w:left="580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pacing w:val="-2"/>
                <w:sz w:val="14"/>
                <w:lang w:val="ru-RU"/>
              </w:rPr>
              <w:t>ИТОГО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55F985C" w14:textId="77777777" w:rsidR="00956A54" w:rsidRDefault="00000000">
            <w:pPr>
              <w:pStyle w:val="TableParagraph"/>
              <w:ind w:right="3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13.073,61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F64D62B" w14:textId="77777777" w:rsidR="00956A54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A790ACF" w14:textId="77777777" w:rsidR="00956A54" w:rsidRDefault="00000000">
            <w:pPr>
              <w:pStyle w:val="TableParagraph"/>
              <w:ind w:right="3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3.073,61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0A08336" w14:textId="77777777" w:rsidR="00956A54" w:rsidRDefault="00000000">
            <w:pPr>
              <w:pStyle w:val="TableParagraph"/>
              <w:ind w:right="3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8D68A8E" w14:textId="77777777" w:rsidR="00956A54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98E3E8F" w14:textId="77777777" w:rsidR="00956A54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6" w:space="0" w:color="808080"/>
            </w:tcBorders>
          </w:tcPr>
          <w:p w14:paraId="0102A6AE" w14:textId="77777777" w:rsidR="00956A54" w:rsidRDefault="00956A5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14:paraId="5318578D" w14:textId="77777777" w:rsidR="00956A54" w:rsidRDefault="00956A54">
      <w:pPr>
        <w:pStyle w:val="a3"/>
        <w:spacing w:before="132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327"/>
        <w:gridCol w:w="2327"/>
        <w:gridCol w:w="2327"/>
        <w:gridCol w:w="2327"/>
      </w:tblGrid>
      <w:tr w:rsidR="00A434A7" w14:paraId="075C0AC3" w14:textId="77777777">
        <w:trPr>
          <w:trHeight w:val="255"/>
        </w:trPr>
        <w:tc>
          <w:tcPr>
            <w:tcW w:w="1141" w:type="dxa"/>
            <w:tcBorders>
              <w:bottom w:val="single" w:sz="6" w:space="0" w:color="808080"/>
              <w:right w:val="single" w:sz="6" w:space="0" w:color="808080"/>
            </w:tcBorders>
          </w:tcPr>
          <w:p w14:paraId="67E3922A" w14:textId="4FA51FAC" w:rsidR="00A434A7" w:rsidRDefault="00A434A7" w:rsidP="00A434A7">
            <w:pPr>
              <w:pStyle w:val="TableParagraph"/>
              <w:spacing w:before="30"/>
              <w:ind w:left="14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Последовательность</w:t>
            </w:r>
          </w:p>
        </w:tc>
        <w:tc>
          <w:tcPr>
            <w:tcW w:w="2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6B3C36" w14:textId="44D71F6B" w:rsidR="00A434A7" w:rsidRDefault="00A434A7" w:rsidP="00A434A7">
            <w:pPr>
              <w:pStyle w:val="TableParagraph"/>
              <w:spacing w:before="30"/>
              <w:ind w:left="13"/>
              <w:jc w:val="center"/>
              <w:rPr>
                <w:sz w:val="16"/>
              </w:rPr>
            </w:pPr>
            <w:r w:rsidRPr="00905254">
              <w:rPr>
                <w:color w:val="000099"/>
                <w:sz w:val="16"/>
              </w:rPr>
              <w:t>Дата платежа</w:t>
            </w:r>
          </w:p>
        </w:tc>
        <w:tc>
          <w:tcPr>
            <w:tcW w:w="2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F1AD1F" w14:textId="40AB89E1" w:rsidR="00A434A7" w:rsidRDefault="00A434A7" w:rsidP="00A434A7">
            <w:pPr>
              <w:pStyle w:val="TableParagraph"/>
              <w:spacing w:before="30"/>
              <w:ind w:right="37"/>
              <w:rPr>
                <w:sz w:val="16"/>
              </w:rPr>
            </w:pPr>
            <w:r w:rsidRPr="00437287">
              <w:rPr>
                <w:color w:val="000099"/>
                <w:spacing w:val="-1"/>
                <w:sz w:val="16"/>
              </w:rPr>
              <w:t>Общая сумма комиссии</w:t>
            </w:r>
          </w:p>
        </w:tc>
        <w:tc>
          <w:tcPr>
            <w:tcW w:w="2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8B5F5E" w14:textId="0836089F" w:rsidR="00A434A7" w:rsidRDefault="00A434A7" w:rsidP="00A434A7">
            <w:pPr>
              <w:pStyle w:val="TableParagraph"/>
              <w:spacing w:before="30"/>
              <w:ind w:right="38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>Сумма комиссии</w:t>
            </w:r>
          </w:p>
        </w:tc>
        <w:tc>
          <w:tcPr>
            <w:tcW w:w="2327" w:type="dxa"/>
            <w:tcBorders>
              <w:left w:val="single" w:sz="6" w:space="0" w:color="808080"/>
              <w:bottom w:val="single" w:sz="6" w:space="0" w:color="808080"/>
            </w:tcBorders>
          </w:tcPr>
          <w:p w14:paraId="73D68292" w14:textId="2FF5FD23" w:rsidR="00A434A7" w:rsidRDefault="00A434A7" w:rsidP="00A434A7">
            <w:pPr>
              <w:pStyle w:val="TableParagraph"/>
              <w:spacing w:before="30"/>
              <w:ind w:right="39"/>
              <w:rPr>
                <w:sz w:val="16"/>
              </w:rPr>
            </w:pPr>
            <w:r w:rsidRPr="00437287">
              <w:rPr>
                <w:color w:val="000099"/>
                <w:sz w:val="16"/>
              </w:rPr>
              <w:t xml:space="preserve">Налогов на банковские и страховые операции от </w:t>
            </w:r>
            <w:r>
              <w:rPr>
                <w:color w:val="000099"/>
                <w:sz w:val="16"/>
                <w:lang w:val="ru-RU"/>
              </w:rPr>
              <w:t>комисси</w:t>
            </w:r>
          </w:p>
        </w:tc>
      </w:tr>
      <w:tr w:rsidR="00956A54" w14:paraId="5253D2A2" w14:textId="77777777">
        <w:trPr>
          <w:trHeight w:val="240"/>
        </w:trPr>
        <w:tc>
          <w:tcPr>
            <w:tcW w:w="11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1587B8" w14:textId="77777777" w:rsidR="00956A54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4967A" w14:textId="77777777" w:rsidR="00956A54" w:rsidRDefault="00000000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0DB13E" w14:textId="77777777" w:rsidR="00956A54" w:rsidRDefault="00000000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557914" w14:textId="77777777" w:rsidR="00956A54" w:rsidRDefault="00000000">
            <w:pPr>
              <w:pStyle w:val="TableParagraph"/>
              <w:ind w:right="38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F12E123" w14:textId="77777777" w:rsidR="00956A54" w:rsidRDefault="00000000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956A54" w14:paraId="34BB9D7F" w14:textId="77777777">
        <w:trPr>
          <w:trHeight w:val="240"/>
        </w:trPr>
        <w:tc>
          <w:tcPr>
            <w:tcW w:w="11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C45F4C" w14:textId="77777777" w:rsidR="00956A54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88EDA2" w14:textId="77777777" w:rsidR="00956A54" w:rsidRDefault="00000000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111F9E" w14:textId="77777777" w:rsidR="00956A54" w:rsidRDefault="00000000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2"/>
                <w:sz w:val="14"/>
              </w:rPr>
              <w:t>45,96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F6B9FA" w14:textId="77777777" w:rsidR="00956A54" w:rsidRDefault="00000000">
            <w:pPr>
              <w:pStyle w:val="TableParagraph"/>
              <w:ind w:right="38"/>
              <w:rPr>
                <w:sz w:val="14"/>
              </w:rPr>
            </w:pPr>
            <w:r>
              <w:rPr>
                <w:spacing w:val="-2"/>
                <w:sz w:val="14"/>
              </w:rPr>
              <w:t>45,96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F4993E6" w14:textId="77777777" w:rsidR="00956A54" w:rsidRDefault="00000000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956A54" w14:paraId="0659A2AA" w14:textId="77777777">
        <w:trPr>
          <w:trHeight w:val="240"/>
        </w:trPr>
        <w:tc>
          <w:tcPr>
            <w:tcW w:w="11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95DACB" w14:textId="77777777" w:rsidR="00956A54" w:rsidRDefault="00000000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F7666D" w14:textId="77777777" w:rsidR="00956A54" w:rsidRDefault="00000000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05.03.2024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2144C8" w14:textId="77777777" w:rsidR="00956A54" w:rsidRDefault="00000000"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-4"/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5876B0" w14:textId="77777777" w:rsidR="00956A54" w:rsidRDefault="00000000">
            <w:pPr>
              <w:pStyle w:val="TableParagraph"/>
              <w:ind w:right="38"/>
              <w:rPr>
                <w:sz w:val="14"/>
              </w:rPr>
            </w:pPr>
            <w:r>
              <w:rPr>
                <w:spacing w:val="-4"/>
                <w:sz w:val="14"/>
              </w:rPr>
              <w:t>0,03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CCE0318" w14:textId="77777777" w:rsidR="00956A54" w:rsidRDefault="00000000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956A54" w14:paraId="188A8ECA" w14:textId="77777777">
        <w:trPr>
          <w:trHeight w:val="240"/>
        </w:trPr>
        <w:tc>
          <w:tcPr>
            <w:tcW w:w="3468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37C1F973" w14:textId="25B97683" w:rsidR="00956A54" w:rsidRPr="008204B0" w:rsidRDefault="008204B0">
            <w:pPr>
              <w:pStyle w:val="TableParagraph"/>
              <w:ind w:left="13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pacing w:val="-2"/>
                <w:sz w:val="14"/>
                <w:lang w:val="ru-RU"/>
              </w:rPr>
              <w:t>ИТОГО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78B7244" w14:textId="77777777" w:rsidR="00956A54" w:rsidRDefault="00000000">
            <w:pPr>
              <w:pStyle w:val="TableParagraph"/>
              <w:ind w:right="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95,99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BAB6B1A" w14:textId="77777777" w:rsidR="00956A54" w:rsidRDefault="00000000">
            <w:pPr>
              <w:pStyle w:val="TableParagraph"/>
              <w:ind w:righ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95,99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</w:tcBorders>
          </w:tcPr>
          <w:p w14:paraId="6A389A76" w14:textId="77777777" w:rsidR="00956A54" w:rsidRDefault="00000000">
            <w:pPr>
              <w:pStyle w:val="TableParagraph"/>
              <w:ind w:right="39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</w:tr>
    </w:tbl>
    <w:p w14:paraId="1694A0C5" w14:textId="77777777" w:rsidR="00956A54" w:rsidRDefault="00956A54">
      <w:pPr>
        <w:pStyle w:val="a3"/>
      </w:pPr>
    </w:p>
    <w:p w14:paraId="5EE860AF" w14:textId="77777777" w:rsidR="00956A54" w:rsidRDefault="00956A54">
      <w:pPr>
        <w:pStyle w:val="a3"/>
      </w:pPr>
    </w:p>
    <w:p w14:paraId="13D1FF7B" w14:textId="77777777" w:rsidR="00956A54" w:rsidRDefault="00956A54">
      <w:pPr>
        <w:pStyle w:val="a3"/>
      </w:pPr>
    </w:p>
    <w:p w14:paraId="7A42C65B" w14:textId="77777777" w:rsidR="00956A54" w:rsidRDefault="00956A54">
      <w:pPr>
        <w:pStyle w:val="a3"/>
        <w:spacing w:before="15"/>
      </w:pPr>
    </w:p>
    <w:p w14:paraId="1C620444" w14:textId="77777777" w:rsidR="00A434A7" w:rsidRPr="00437287" w:rsidRDefault="00A434A7" w:rsidP="00A434A7">
      <w:pPr>
        <w:pStyle w:val="a5"/>
        <w:tabs>
          <w:tab w:val="left" w:pos="471"/>
        </w:tabs>
        <w:spacing w:before="86" w:line="216" w:lineRule="auto"/>
        <w:ind w:left="470" w:right="192" w:firstLine="0"/>
        <w:rPr>
          <w:sz w:val="16"/>
        </w:rPr>
      </w:pPr>
      <w:r w:rsidRPr="00437287">
        <w:rPr>
          <w:color w:val="000099"/>
          <w:sz w:val="16"/>
          <w:szCs w:val="16"/>
        </w:rPr>
        <w:t>ИНФОРМАЦИЯ</w:t>
      </w:r>
    </w:p>
    <w:p w14:paraId="774A5BD9" w14:textId="77777777" w:rsidR="00A434A7" w:rsidRDefault="00A434A7" w:rsidP="00A434A7">
      <w:pPr>
        <w:pStyle w:val="a3"/>
        <w:rPr>
          <w:color w:val="000099"/>
          <w:szCs w:val="22"/>
          <w:lang w:val="ru-RU"/>
        </w:rPr>
      </w:pPr>
      <w:r w:rsidRPr="00EC744F">
        <w:rPr>
          <w:color w:val="000099"/>
          <w:szCs w:val="22"/>
        </w:rPr>
        <w:t>1) В дополнение к вышеуказанным платежам; ZİRAAT KATILIM BANKASI A.Ş. (далее "Банк") возникают и будут возникать в соответствии с законодательством, договором, обязательством и другими договоренностями и отношениями все виды финансовых платежей, такие как BITT, KKDF, НДС и другие налоги, сборы, пошлины, пошлины, фонды и любые увеличения, которые могут произойти в существующих финансовых платежах или финансовых платежах, которые могут быть введены вновь, неустойка за просрочку, возникающая в связи с несвоевременной оплатой задолженности, а также все виды первичных и вторичных требований, возникающих в соответствии с законом и договором в связи с неисполнением должником своих обязательств (неустойка за просрочку, возникающая в связи с несвоевременной оплатой задолженности, а также все виды вторичных требований, возникающих в соответствии с законом в связи с неисполнением должником своих обязательств, включая KKDF и BITT неустойки за просрочку и вспомогательные дебиторские задолженности), все виды расходов, комиссий, премий и других дебиторских задолженностей, даже если они не отражены в учете, Клиент обязан оплатить Банку отдельно.</w:t>
      </w:r>
    </w:p>
    <w:p w14:paraId="7AB2880B" w14:textId="77777777" w:rsidR="00A434A7" w:rsidRPr="00EC744F" w:rsidRDefault="00A434A7" w:rsidP="00A434A7">
      <w:pPr>
        <w:pStyle w:val="a3"/>
        <w:rPr>
          <w:sz w:val="18"/>
          <w:lang w:val="ru-RU"/>
        </w:rPr>
      </w:pPr>
    </w:p>
    <w:p w14:paraId="2E1A03B6" w14:textId="77777777" w:rsidR="00A434A7" w:rsidRPr="00EC744F" w:rsidRDefault="00A434A7" w:rsidP="00A434A7">
      <w:pPr>
        <w:pStyle w:val="a3"/>
        <w:rPr>
          <w:color w:val="000099"/>
          <w:szCs w:val="22"/>
        </w:rPr>
      </w:pPr>
      <w:r>
        <w:rPr>
          <w:color w:val="000099"/>
          <w:szCs w:val="22"/>
          <w:lang w:val="ru-RU"/>
        </w:rPr>
        <w:t>2</w:t>
      </w:r>
      <w:r w:rsidRPr="00EC744F">
        <w:rPr>
          <w:color w:val="000099"/>
          <w:szCs w:val="22"/>
        </w:rPr>
        <w:t>) Банк также оставляет за собой следующие права и дебиторскую задолженность.</w:t>
      </w:r>
    </w:p>
    <w:p w14:paraId="370D1E61" w14:textId="77777777" w:rsidR="00A434A7" w:rsidRPr="00EC744F" w:rsidRDefault="00A434A7" w:rsidP="00A434A7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a.</w:t>
      </w:r>
      <w:r w:rsidRPr="00EC744F">
        <w:rPr>
          <w:color w:val="000099"/>
          <w:szCs w:val="22"/>
        </w:rPr>
        <w:tab/>
        <w:t>Излишние права и дебиторская задолженность Банка,</w:t>
      </w:r>
    </w:p>
    <w:p w14:paraId="0D535119" w14:textId="77777777" w:rsidR="00A434A7" w:rsidRPr="00EC744F" w:rsidRDefault="00A434A7" w:rsidP="00A434A7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b. Другие права и дебиторская задолженность Банка, возникшие или подлежащие возникновению в результате других причин и отношений,</w:t>
      </w:r>
    </w:p>
    <w:p w14:paraId="505AE819" w14:textId="77777777" w:rsidR="00A434A7" w:rsidRPr="00EC744F" w:rsidRDefault="00A434A7" w:rsidP="00A434A7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c. Право Банка зачитывать инкассо в первую очередь против своей необеспеченной дебиторской задолженности и любой другой дебиторской задолженности по своему усмотрению,</w:t>
      </w:r>
    </w:p>
    <w:p w14:paraId="4A86F3E1" w14:textId="77777777" w:rsidR="00A434A7" w:rsidRPr="00EC744F" w:rsidRDefault="00A434A7" w:rsidP="00A434A7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d. Право Банка зачитывать инкассо в первую очередь против комиссий, расходов, премий, сборов и аналогичных дебиторских задолженностей,</w:t>
      </w:r>
    </w:p>
    <w:p w14:paraId="3646CEB0" w14:textId="77777777" w:rsidR="00A434A7" w:rsidRPr="00EC744F" w:rsidRDefault="00A434A7" w:rsidP="00A434A7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e.</w:t>
      </w:r>
      <w:r w:rsidRPr="00EC744F">
        <w:rPr>
          <w:color w:val="000099"/>
          <w:szCs w:val="22"/>
        </w:rPr>
        <w:tab/>
        <w:t>Опять же, в случае задержки платежа, Банк имеет право зачесть инкассо в первую очередь против своих дебиторских задолженностей вспомогательного характера,</w:t>
      </w:r>
    </w:p>
    <w:p w14:paraId="55740882" w14:textId="77777777" w:rsidR="00A434A7" w:rsidRPr="00EC744F" w:rsidRDefault="00A434A7" w:rsidP="00A434A7">
      <w:pPr>
        <w:pStyle w:val="a3"/>
        <w:rPr>
          <w:color w:val="000099"/>
          <w:szCs w:val="22"/>
        </w:rPr>
      </w:pPr>
      <w:r w:rsidRPr="00EC744F">
        <w:rPr>
          <w:color w:val="000099"/>
          <w:szCs w:val="22"/>
        </w:rPr>
        <w:t>f. в случае, если инкассо зачитывается в счет основной дебиторской задолженности до взыскания вспомогательной дебиторской задолженности, Банк имеет право требовать взыскания вспомогательной дебиторской задолженности,</w:t>
      </w:r>
    </w:p>
    <w:p w14:paraId="5F774382" w14:textId="77777777" w:rsidR="00A434A7" w:rsidRDefault="00A434A7" w:rsidP="00A434A7">
      <w:pPr>
        <w:pStyle w:val="a3"/>
        <w:rPr>
          <w:sz w:val="18"/>
        </w:rPr>
      </w:pPr>
      <w:r w:rsidRPr="00EC744F">
        <w:rPr>
          <w:color w:val="000099"/>
          <w:szCs w:val="22"/>
        </w:rPr>
        <w:t>g.</w:t>
      </w:r>
      <w:r w:rsidRPr="00EC744F">
        <w:rPr>
          <w:color w:val="000099"/>
          <w:szCs w:val="22"/>
        </w:rPr>
        <w:tab/>
        <w:t>Банк оставляет за собой все виды первичных и вторичных прав и требований, возникающих и подлежащих возникновению из законодательства, договоров, обязательств и иных нормативных актов, отношений и оснований</w:t>
      </w:r>
    </w:p>
    <w:p w14:paraId="7D65BBB9" w14:textId="77777777" w:rsidR="00A434A7" w:rsidRDefault="00A434A7" w:rsidP="00A434A7">
      <w:pPr>
        <w:pStyle w:val="a3"/>
        <w:rPr>
          <w:color w:val="000099"/>
          <w:szCs w:val="22"/>
          <w:lang w:val="ru-RU"/>
        </w:rPr>
      </w:pPr>
    </w:p>
    <w:p w14:paraId="42DF9ED2" w14:textId="16BB21A7" w:rsidR="00A434A7" w:rsidRDefault="00A434A7" w:rsidP="00A434A7">
      <w:pPr>
        <w:pStyle w:val="a3"/>
        <w:rPr>
          <w:sz w:val="20"/>
        </w:rPr>
      </w:pPr>
      <w:r>
        <w:rPr>
          <w:color w:val="000099"/>
          <w:szCs w:val="22"/>
          <w:lang w:val="ru-RU"/>
        </w:rPr>
        <w:t>3</w:t>
      </w:r>
      <w:r w:rsidRPr="00EC744F">
        <w:rPr>
          <w:color w:val="000099"/>
          <w:szCs w:val="22"/>
        </w:rPr>
        <w:t xml:space="preserve">) Этот товар/услуга был продан вам за </w:t>
      </w:r>
      <w:r w:rsidR="008204B0" w:rsidRPr="008204B0">
        <w:rPr>
          <w:color w:val="000099"/>
          <w:szCs w:val="22"/>
        </w:rPr>
        <w:t>13.073,61</w:t>
      </w:r>
      <w:r w:rsidR="008204B0">
        <w:rPr>
          <w:color w:val="000099"/>
          <w:szCs w:val="22"/>
          <w:lang w:val="ru-RU"/>
        </w:rPr>
        <w:t xml:space="preserve"> </w:t>
      </w:r>
      <w:r w:rsidRPr="00EC744F">
        <w:rPr>
          <w:color w:val="000099"/>
          <w:szCs w:val="22"/>
        </w:rPr>
        <w:t>EUR.</w:t>
      </w:r>
    </w:p>
    <w:p w14:paraId="17DCA673" w14:textId="77777777" w:rsidR="00A434A7" w:rsidRDefault="00A434A7" w:rsidP="00A434A7">
      <w:pPr>
        <w:pStyle w:val="a3"/>
        <w:spacing w:before="6"/>
        <w:rPr>
          <w:sz w:val="29"/>
        </w:rPr>
      </w:pPr>
    </w:p>
    <w:p w14:paraId="06EA3A2F" w14:textId="77777777" w:rsidR="00A434A7" w:rsidRDefault="00A434A7" w:rsidP="00A434A7">
      <w:pPr>
        <w:rPr>
          <w:sz w:val="29"/>
        </w:rPr>
        <w:sectPr w:rsidR="00A434A7" w:rsidSect="005B1683">
          <w:pgSz w:w="11900" w:h="16840"/>
          <w:pgMar w:top="720" w:right="600" w:bottom="480" w:left="620" w:header="278" w:footer="280" w:gutter="0"/>
          <w:cols w:space="720"/>
        </w:sectPr>
      </w:pPr>
    </w:p>
    <w:p w14:paraId="62C6DD96" w14:textId="77777777" w:rsidR="00A434A7" w:rsidRPr="00EC744F" w:rsidRDefault="00A434A7" w:rsidP="00A434A7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ZİRAAT KATILIM BANKASI A.Ş.</w:t>
      </w:r>
    </w:p>
    <w:p w14:paraId="022FAC65" w14:textId="77777777" w:rsidR="00A434A7" w:rsidRPr="00EC744F" w:rsidRDefault="00A434A7" w:rsidP="00A434A7">
      <w:pPr>
        <w:pStyle w:val="a3"/>
        <w:rPr>
          <w:rFonts w:ascii="Microsoft Sans Serif" w:hAnsi="Microsoft Sans Serif"/>
          <w:sz w:val="20"/>
          <w:szCs w:val="22"/>
        </w:rPr>
      </w:pPr>
      <w:r w:rsidRPr="00EC744F">
        <w:rPr>
          <w:rFonts w:ascii="Microsoft Sans Serif" w:hAnsi="Microsoft Sans Serif"/>
          <w:sz w:val="20"/>
          <w:szCs w:val="22"/>
        </w:rPr>
        <w:t>Hobyar Eminönü Mah. Hayri Efendi Cad. Bahcekapi No:12 PK:34112 Fatih/ISTANBUL www.ziraatkatilim.com.tr</w:t>
      </w:r>
    </w:p>
    <w:p w14:paraId="79F55D8E" w14:textId="77777777" w:rsidR="00A434A7" w:rsidRDefault="00A434A7" w:rsidP="00A434A7">
      <w:pPr>
        <w:pStyle w:val="a3"/>
        <w:rPr>
          <w:rFonts w:ascii="Microsoft Sans Serif"/>
          <w:sz w:val="22"/>
        </w:rPr>
      </w:pPr>
      <w:r w:rsidRPr="00EC744F">
        <w:rPr>
          <w:rFonts w:ascii="Microsoft Sans Serif" w:hAnsi="Microsoft Sans Serif"/>
          <w:sz w:val="20"/>
          <w:szCs w:val="22"/>
        </w:rPr>
        <w:t>Для получения подробной информации, пожалуйста, звоните по телефону 0 850 220 50 00 Центр по работе с клиентами.</w:t>
      </w:r>
      <w:r>
        <w:br w:type="column"/>
      </w:r>
    </w:p>
    <w:p w14:paraId="5512F9A3" w14:textId="77777777" w:rsidR="00A434A7" w:rsidRDefault="00A434A7" w:rsidP="00A434A7">
      <w:pPr>
        <w:spacing w:before="178"/>
        <w:ind w:left="125"/>
        <w:rPr>
          <w:rFonts w:ascii="Microsoft Sans Serif" w:hAnsi="Microsoft Sans Serif"/>
          <w:sz w:val="20"/>
        </w:rPr>
      </w:pPr>
      <w:r w:rsidRPr="00EC744F">
        <w:rPr>
          <w:rFonts w:ascii="Microsoft Sans Serif" w:hAnsi="Microsoft Sans Serif"/>
          <w:sz w:val="20"/>
        </w:rPr>
        <w:t>ДОЛЖНИК</w:t>
      </w:r>
    </w:p>
    <w:p w14:paraId="3367CD60" w14:textId="4CEF88DA" w:rsidR="00956A54" w:rsidRDefault="00956A54">
      <w:pPr>
        <w:spacing w:before="1"/>
        <w:ind w:left="125"/>
        <w:rPr>
          <w:rFonts w:ascii="Microsoft Sans Serif" w:hAnsi="Microsoft Sans Serif"/>
          <w:sz w:val="20"/>
        </w:rPr>
      </w:pPr>
    </w:p>
    <w:sectPr w:rsidR="00956A54">
      <w:type w:val="continuous"/>
      <w:pgSz w:w="11900" w:h="16840"/>
      <w:pgMar w:top="720" w:right="600" w:bottom="480" w:left="620" w:header="278" w:footer="280" w:gutter="0"/>
      <w:cols w:num="2" w:space="720" w:equalWidth="0">
        <w:col w:w="7807" w:space="1587"/>
        <w:col w:w="12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C33C" w14:textId="77777777" w:rsidR="005B1683" w:rsidRDefault="005B1683">
      <w:r>
        <w:separator/>
      </w:r>
    </w:p>
  </w:endnote>
  <w:endnote w:type="continuationSeparator" w:id="0">
    <w:p w14:paraId="6C5DA5A0" w14:textId="77777777" w:rsidR="005B1683" w:rsidRDefault="005B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BF39" w14:textId="77777777" w:rsidR="00956A54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50208" behindDoc="1" locked="0" layoutInCell="1" allowOverlap="1" wp14:anchorId="5E918F17" wp14:editId="112B3D06">
              <wp:simplePos x="0" y="0"/>
              <wp:positionH relativeFrom="page">
                <wp:posOffset>323395</wp:posOffset>
              </wp:positionH>
              <wp:positionV relativeFrom="page">
                <wp:posOffset>10374855</wp:posOffset>
              </wp:positionV>
              <wp:extent cx="3091180" cy="1441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118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2A2FA7" w14:textId="77777777" w:rsidR="00956A54" w:rsidRDefault="00000000">
                          <w:pPr>
                            <w:pStyle w:val="a3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2"/>
                              <w:w w:val="105"/>
                            </w:rPr>
                            <w:t>https://intervision.ziraatkatilim.local/dashboard/default.aspx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18F1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25.45pt;margin-top:816.9pt;width:243.4pt;height:11.35pt;z-index:-1656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" filled="f" stroked="f">
              <v:textbox inset="0,0,0,0">
                <w:txbxContent>
                  <w:p w14:paraId="232A2FA7" w14:textId="77777777" w:rsidR="00956A54" w:rsidRDefault="00000000">
                    <w:pPr>
                      <w:pStyle w:val="a3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2"/>
                        <w:w w:val="105"/>
                      </w:rPr>
                      <w:t>https://intervision.ziraatkatilim.local/dashboard/default.aspx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50720" behindDoc="1" locked="0" layoutInCell="1" allowOverlap="1" wp14:anchorId="42D0D696" wp14:editId="60C5164D">
              <wp:simplePos x="0" y="0"/>
              <wp:positionH relativeFrom="page">
                <wp:posOffset>7021700</wp:posOffset>
              </wp:positionH>
              <wp:positionV relativeFrom="page">
                <wp:posOffset>10374855</wp:posOffset>
              </wp:positionV>
              <wp:extent cx="214629" cy="1441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629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4AFB87" w14:textId="77777777" w:rsidR="00956A54" w:rsidRDefault="00000000">
                          <w:pPr>
                            <w:pStyle w:val="a3"/>
                            <w:spacing w:before="18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D0D696" id="Textbox 4" o:spid="_x0000_s1032" type="#_x0000_t202" style="position:absolute;margin-left:552.9pt;margin-top:816.9pt;width:16.9pt;height:11.35pt;z-index:-165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" filled="f" stroked="f">
              <v:textbox inset="0,0,0,0">
                <w:txbxContent>
                  <w:p w14:paraId="684AFB87" w14:textId="77777777" w:rsidR="00956A54" w:rsidRDefault="00000000">
                    <w:pPr>
                      <w:pStyle w:val="a3"/>
                      <w:spacing w:before="18"/>
                      <w:ind w:left="6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5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spacing w:val="-5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</w:rPr>
                      <w:t>1</w:t>
                    </w:r>
                    <w:r>
                      <w:rPr>
                        <w:rFonts w:ascii="Trebuchet MS"/>
                        <w:spacing w:val="-5"/>
                      </w:rPr>
                      <w:fldChar w:fldCharType="end"/>
                    </w:r>
                    <w:r>
                      <w:rPr>
                        <w:rFonts w:ascii="Trebuchet MS"/>
                        <w:spacing w:val="-5"/>
                      </w:rPr>
                      <w:t>/</w:t>
                    </w:r>
                    <w:r>
                      <w:rPr>
                        <w:rFonts w:ascii="Trebuchet MS"/>
                        <w:spacing w:val="-5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spacing w:val="-5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</w:rPr>
                      <w:t>2</w:t>
                    </w:r>
                    <w:r>
                      <w:rPr>
                        <w:rFonts w:ascii="Trebuchet M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1DC5" w14:textId="77777777" w:rsidR="005B1683" w:rsidRDefault="005B1683">
      <w:r>
        <w:separator/>
      </w:r>
    </w:p>
  </w:footnote>
  <w:footnote w:type="continuationSeparator" w:id="0">
    <w:p w14:paraId="2D405C93" w14:textId="77777777" w:rsidR="005B1683" w:rsidRDefault="005B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FC2F" w14:textId="77777777" w:rsidR="00956A54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49184" behindDoc="1" locked="0" layoutInCell="1" allowOverlap="1" wp14:anchorId="6B6A08F1" wp14:editId="5DE5FBB6">
              <wp:simplePos x="0" y="0"/>
              <wp:positionH relativeFrom="page">
                <wp:posOffset>323395</wp:posOffset>
              </wp:positionH>
              <wp:positionV relativeFrom="page">
                <wp:posOffset>172470</wp:posOffset>
              </wp:positionV>
              <wp:extent cx="607695" cy="1441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769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3913AF" w14:textId="77777777" w:rsidR="00956A54" w:rsidRDefault="00000000">
                          <w:pPr>
                            <w:pStyle w:val="a3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2"/>
                              <w:w w:val="115"/>
                            </w:rPr>
                            <w:t>05.03.2024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A08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5.45pt;margin-top:13.6pt;width:47.85pt;height:11.35pt;z-index:-1656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" filled="f" stroked="f">
              <v:textbox inset="0,0,0,0">
                <w:txbxContent>
                  <w:p w14:paraId="353913AF" w14:textId="77777777" w:rsidR="00956A54" w:rsidRDefault="00000000">
                    <w:pPr>
                      <w:pStyle w:val="a3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2"/>
                        <w:w w:val="115"/>
                      </w:rPr>
                      <w:t>05.03.2024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49696" behindDoc="1" locked="0" layoutInCell="1" allowOverlap="1" wp14:anchorId="5AF66030" wp14:editId="38D500EE">
              <wp:simplePos x="0" y="0"/>
              <wp:positionH relativeFrom="page">
                <wp:posOffset>3964070</wp:posOffset>
              </wp:positionH>
              <wp:positionV relativeFrom="page">
                <wp:posOffset>172470</wp:posOffset>
              </wp:positionV>
              <wp:extent cx="591820" cy="1441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182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47065" w14:textId="77777777" w:rsidR="00956A54" w:rsidRDefault="00000000">
                          <w:pPr>
                            <w:pStyle w:val="a3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4"/>
                              <w:w w:val="105"/>
                            </w:rPr>
                            <w:t>Inter-</w:t>
                          </w:r>
                          <w:r>
                            <w:rPr>
                              <w:rFonts w:ascii="Trebuchet MS"/>
                              <w:spacing w:val="-2"/>
                              <w:w w:val="110"/>
                            </w:rPr>
                            <w:t>Vision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F66030" id="Textbox 2" o:spid="_x0000_s1030" type="#_x0000_t202" style="position:absolute;margin-left:312.15pt;margin-top:13.6pt;width:46.6pt;height:11.35pt;z-index:-1656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" filled="f" stroked="f">
              <v:textbox inset="0,0,0,0">
                <w:txbxContent>
                  <w:p w14:paraId="5E147065" w14:textId="77777777" w:rsidR="00956A54" w:rsidRDefault="00000000">
                    <w:pPr>
                      <w:pStyle w:val="a3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4"/>
                        <w:w w:val="105"/>
                      </w:rPr>
                      <w:t>Inter-</w:t>
                    </w:r>
                    <w:r>
                      <w:rPr>
                        <w:rFonts w:ascii="Trebuchet MS"/>
                        <w:spacing w:val="-2"/>
                        <w:w w:val="110"/>
                      </w:rPr>
                      <w:t>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3447"/>
    <w:multiLevelType w:val="hybridMultilevel"/>
    <w:tmpl w:val="830245BC"/>
    <w:lvl w:ilvl="0" w:tplc="CC9ADA12">
      <w:start w:val="1"/>
      <w:numFmt w:val="decimal"/>
      <w:lvlText w:val="%1)"/>
      <w:lvlJc w:val="left"/>
      <w:pPr>
        <w:ind w:left="470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99"/>
        <w:spacing w:val="-1"/>
        <w:w w:val="100"/>
        <w:sz w:val="16"/>
        <w:szCs w:val="16"/>
        <w:lang w:val="tr-TR" w:eastAsia="en-US" w:bidi="ar-SA"/>
      </w:rPr>
    </w:lvl>
    <w:lvl w:ilvl="1" w:tplc="77B82B44">
      <w:start w:val="1"/>
      <w:numFmt w:val="lowerLetter"/>
      <w:lvlText w:val="%2."/>
      <w:lvlJc w:val="left"/>
      <w:pPr>
        <w:ind w:left="621" w:hanging="1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99"/>
        <w:spacing w:val="-1"/>
        <w:w w:val="100"/>
        <w:sz w:val="16"/>
        <w:szCs w:val="16"/>
        <w:lang w:val="tr-TR" w:eastAsia="en-US" w:bidi="ar-SA"/>
      </w:rPr>
    </w:lvl>
    <w:lvl w:ilvl="2" w:tplc="33747794">
      <w:numFmt w:val="bullet"/>
      <w:lvlText w:val="•"/>
      <w:lvlJc w:val="left"/>
      <w:pPr>
        <w:ind w:left="1737" w:hanging="151"/>
      </w:pPr>
      <w:rPr>
        <w:rFonts w:hint="default"/>
        <w:lang w:val="tr-TR" w:eastAsia="en-US" w:bidi="ar-SA"/>
      </w:rPr>
    </w:lvl>
    <w:lvl w:ilvl="3" w:tplc="D92ADA7C">
      <w:numFmt w:val="bullet"/>
      <w:lvlText w:val="•"/>
      <w:lvlJc w:val="left"/>
      <w:pPr>
        <w:ind w:left="2855" w:hanging="151"/>
      </w:pPr>
      <w:rPr>
        <w:rFonts w:hint="default"/>
        <w:lang w:val="tr-TR" w:eastAsia="en-US" w:bidi="ar-SA"/>
      </w:rPr>
    </w:lvl>
    <w:lvl w:ilvl="4" w:tplc="547ECB16">
      <w:numFmt w:val="bullet"/>
      <w:lvlText w:val="•"/>
      <w:lvlJc w:val="left"/>
      <w:pPr>
        <w:ind w:left="3973" w:hanging="151"/>
      </w:pPr>
      <w:rPr>
        <w:rFonts w:hint="default"/>
        <w:lang w:val="tr-TR" w:eastAsia="en-US" w:bidi="ar-SA"/>
      </w:rPr>
    </w:lvl>
    <w:lvl w:ilvl="5" w:tplc="AE4ACD24">
      <w:numFmt w:val="bullet"/>
      <w:lvlText w:val="•"/>
      <w:lvlJc w:val="left"/>
      <w:pPr>
        <w:ind w:left="5090" w:hanging="151"/>
      </w:pPr>
      <w:rPr>
        <w:rFonts w:hint="default"/>
        <w:lang w:val="tr-TR" w:eastAsia="en-US" w:bidi="ar-SA"/>
      </w:rPr>
    </w:lvl>
    <w:lvl w:ilvl="6" w:tplc="7A72E3B0">
      <w:numFmt w:val="bullet"/>
      <w:lvlText w:val="•"/>
      <w:lvlJc w:val="left"/>
      <w:pPr>
        <w:ind w:left="6208" w:hanging="151"/>
      </w:pPr>
      <w:rPr>
        <w:rFonts w:hint="default"/>
        <w:lang w:val="tr-TR" w:eastAsia="en-US" w:bidi="ar-SA"/>
      </w:rPr>
    </w:lvl>
    <w:lvl w:ilvl="7" w:tplc="63C4EDE0">
      <w:numFmt w:val="bullet"/>
      <w:lvlText w:val="•"/>
      <w:lvlJc w:val="left"/>
      <w:pPr>
        <w:ind w:left="7326" w:hanging="151"/>
      </w:pPr>
      <w:rPr>
        <w:rFonts w:hint="default"/>
        <w:lang w:val="tr-TR" w:eastAsia="en-US" w:bidi="ar-SA"/>
      </w:rPr>
    </w:lvl>
    <w:lvl w:ilvl="8" w:tplc="41DE3B88">
      <w:numFmt w:val="bullet"/>
      <w:lvlText w:val="•"/>
      <w:lvlJc w:val="left"/>
      <w:pPr>
        <w:ind w:left="8443" w:hanging="151"/>
      </w:pPr>
      <w:rPr>
        <w:rFonts w:hint="default"/>
        <w:lang w:val="tr-TR" w:eastAsia="en-US" w:bidi="ar-SA"/>
      </w:rPr>
    </w:lvl>
  </w:abstractNum>
  <w:num w:numId="1" w16cid:durableId="26936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A54"/>
    <w:rsid w:val="0033425A"/>
    <w:rsid w:val="005B1683"/>
    <w:rsid w:val="006E1044"/>
    <w:rsid w:val="007520EA"/>
    <w:rsid w:val="00763C55"/>
    <w:rsid w:val="008204B0"/>
    <w:rsid w:val="00956A54"/>
    <w:rsid w:val="00A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70E0"/>
  <w15:docId w15:val="{A1EF453D-7F27-40A2-B991-87B8935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List Paragraph"/>
    <w:basedOn w:val="a"/>
    <w:uiPriority w:val="1"/>
    <w:qFormat/>
    <w:pPr>
      <w:spacing w:before="71"/>
      <w:ind w:left="619" w:hanging="149"/>
    </w:pPr>
  </w:style>
  <w:style w:type="paragraph" w:customStyle="1" w:styleId="TableParagraph">
    <w:name w:val="Table Paragraph"/>
    <w:basedOn w:val="a"/>
    <w:uiPriority w:val="1"/>
    <w:qFormat/>
    <w:pPr>
      <w:spacing w:before="34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A434A7"/>
    <w:rPr>
      <w:rFonts w:ascii="Times New Roman" w:eastAsia="Times New Roman" w:hAnsi="Times New Roman" w:cs="Times New Roman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 PROJE CENTER</cp:lastModifiedBy>
  <cp:revision>6</cp:revision>
  <dcterms:created xsi:type="dcterms:W3CDTF">2024-03-13T12:51:00Z</dcterms:created>
  <dcterms:modified xsi:type="dcterms:W3CDTF">2024-03-13T14:41:00Z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Mozilla/5.0 (X11; Linux x86_64) AppleWebKit/537.36 (KHTML, like Gecko) Chrome/90.0.4430.212 Safari/537.36</vt:lpwstr>
  </property>
  <property fmtid="{D5CDD505-2E9C-101B-9397-08002B2CF9AE}" pid="4" name="LastSaved">
    <vt:filetime>2024-03-13T00:00:00Z</vt:filetime>
  </property>
  <property fmtid="{D5CDD505-2E9C-101B-9397-08002B2CF9AE}" pid="5" name="Producer">
    <vt:lpwstr>Skia/PDF m90</vt:lpwstr>
  </property>
</Properties>
</file>